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3E9B0" w14:textId="77777777" w:rsidR="004A475A" w:rsidRDefault="004A475A" w:rsidP="004A475A">
      <w:pPr>
        <w:rPr>
          <w:b/>
          <w:szCs w:val="24"/>
          <w:u w:val="single"/>
        </w:rPr>
      </w:pPr>
      <w:r>
        <w:rPr>
          <w:b/>
          <w:szCs w:val="24"/>
          <w:u w:val="single"/>
        </w:rPr>
        <w:t>REMOVAL OF EXISTING SHOULDER: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4788"/>
        <w:gridCol w:w="4788"/>
      </w:tblGrid>
      <w:tr w:rsidR="004A475A" w:rsidRPr="004A475A" w14:paraId="788298A8" w14:textId="77777777" w:rsidTr="006B73D5">
        <w:tc>
          <w:tcPr>
            <w:tcW w:w="4788" w:type="dxa"/>
          </w:tcPr>
          <w:p w14:paraId="05990D03" w14:textId="77777777" w:rsidR="004A475A" w:rsidRPr="004A475A" w:rsidRDefault="004A475A" w:rsidP="004A475A">
            <w:pPr>
              <w:rPr>
                <w:sz w:val="16"/>
                <w:szCs w:val="16"/>
              </w:rPr>
            </w:pPr>
            <w:r w:rsidRPr="004A475A">
              <w:rPr>
                <w:sz w:val="16"/>
                <w:szCs w:val="16"/>
              </w:rPr>
              <w:t>(4-15-08)</w:t>
            </w:r>
          </w:p>
        </w:tc>
        <w:tc>
          <w:tcPr>
            <w:tcW w:w="4788" w:type="dxa"/>
          </w:tcPr>
          <w:p w14:paraId="5B94DA2B" w14:textId="77777777" w:rsidR="004A475A" w:rsidRPr="004A475A" w:rsidRDefault="004A475A" w:rsidP="004A475A">
            <w:pPr>
              <w:jc w:val="right"/>
              <w:rPr>
                <w:sz w:val="16"/>
                <w:szCs w:val="16"/>
              </w:rPr>
            </w:pPr>
            <w:r w:rsidRPr="004A475A">
              <w:rPr>
                <w:sz w:val="16"/>
                <w:szCs w:val="16"/>
              </w:rPr>
              <w:t>SPI</w:t>
            </w:r>
            <w:r w:rsidR="00891F38">
              <w:rPr>
                <w:sz w:val="16"/>
                <w:szCs w:val="16"/>
              </w:rPr>
              <w:t xml:space="preserve"> 2-</w:t>
            </w:r>
            <w:r w:rsidR="00004A33">
              <w:rPr>
                <w:sz w:val="16"/>
                <w:szCs w:val="16"/>
              </w:rPr>
              <w:t>0</w:t>
            </w:r>
            <w:r w:rsidR="00891F38">
              <w:rPr>
                <w:sz w:val="16"/>
                <w:szCs w:val="16"/>
              </w:rPr>
              <w:t>7</w:t>
            </w:r>
          </w:p>
        </w:tc>
      </w:tr>
    </w:tbl>
    <w:p w14:paraId="45275A98" w14:textId="77777777" w:rsidR="004A475A" w:rsidRPr="004A475A" w:rsidRDefault="004A475A" w:rsidP="004A475A">
      <w:pPr>
        <w:jc w:val="both"/>
        <w:rPr>
          <w:sz w:val="16"/>
          <w:szCs w:val="16"/>
        </w:rPr>
      </w:pPr>
    </w:p>
    <w:p w14:paraId="11CB52E9" w14:textId="77777777" w:rsidR="004A475A" w:rsidRDefault="004A475A" w:rsidP="004A475A">
      <w:pPr>
        <w:jc w:val="both"/>
        <w:rPr>
          <w:szCs w:val="24"/>
        </w:rPr>
      </w:pPr>
      <w:r>
        <w:rPr>
          <w:szCs w:val="24"/>
        </w:rPr>
        <w:t>In areas where the existing shoulder is to be converted to full depth paved shoulder, the Contractor shall remove all asphalt, earth material and aggregate necessary to place the proposed asphalt base course in accordance with the typical section and as directed by the Engineer.</w:t>
      </w:r>
    </w:p>
    <w:p w14:paraId="40387861" w14:textId="77777777" w:rsidR="004A475A" w:rsidRDefault="004A475A" w:rsidP="004A475A">
      <w:pPr>
        <w:jc w:val="both"/>
        <w:rPr>
          <w:szCs w:val="24"/>
        </w:rPr>
      </w:pPr>
    </w:p>
    <w:p w14:paraId="516F02DE" w14:textId="77777777" w:rsidR="004A475A" w:rsidRDefault="004A475A" w:rsidP="004A475A">
      <w:pPr>
        <w:jc w:val="both"/>
        <w:rPr>
          <w:szCs w:val="24"/>
        </w:rPr>
      </w:pPr>
      <w:r>
        <w:rPr>
          <w:szCs w:val="24"/>
        </w:rPr>
        <w:t xml:space="preserve">No separate payment shall be made for the removal of existing shoulder as the cost of this work shall be included in the unit price bid per ton for </w:t>
      </w:r>
      <w:r w:rsidRPr="005056AF">
        <w:rPr>
          <w:i/>
          <w:szCs w:val="24"/>
        </w:rPr>
        <w:t>Asphalt Concrete Base Course, Type B25.0B</w:t>
      </w:r>
      <w:r>
        <w:rPr>
          <w:szCs w:val="24"/>
        </w:rPr>
        <w:t>.</w:t>
      </w:r>
    </w:p>
    <w:p w14:paraId="2ACDF27D" w14:textId="77777777" w:rsidR="004A475A" w:rsidRDefault="004A475A" w:rsidP="004A475A">
      <w:pPr>
        <w:jc w:val="both"/>
        <w:rPr>
          <w:szCs w:val="24"/>
        </w:rPr>
      </w:pPr>
    </w:p>
    <w:sectPr w:rsidR="004A475A" w:rsidSect="00433DFB">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AE26D" w14:textId="77777777" w:rsidR="00EC7982" w:rsidRDefault="00EC7982">
      <w:r>
        <w:separator/>
      </w:r>
    </w:p>
  </w:endnote>
  <w:endnote w:type="continuationSeparator" w:id="0">
    <w:p w14:paraId="2DB647B6" w14:textId="77777777" w:rsidR="00EC7982" w:rsidRDefault="00EC7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DCDF6" w14:textId="77777777" w:rsidR="00EC7982" w:rsidRDefault="00EC7982">
      <w:r>
        <w:separator/>
      </w:r>
    </w:p>
  </w:footnote>
  <w:footnote w:type="continuationSeparator" w:id="0">
    <w:p w14:paraId="3EF0AA22" w14:textId="77777777" w:rsidR="00EC7982" w:rsidRDefault="00EC79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475A"/>
    <w:rsid w:val="00004A33"/>
    <w:rsid w:val="00023090"/>
    <w:rsid w:val="0017530B"/>
    <w:rsid w:val="0020330E"/>
    <w:rsid w:val="002307AF"/>
    <w:rsid w:val="00433DFB"/>
    <w:rsid w:val="004A475A"/>
    <w:rsid w:val="005056AF"/>
    <w:rsid w:val="00586ECD"/>
    <w:rsid w:val="006A51F2"/>
    <w:rsid w:val="006B73D5"/>
    <w:rsid w:val="00711B24"/>
    <w:rsid w:val="00891F38"/>
    <w:rsid w:val="00917D23"/>
    <w:rsid w:val="009D412B"/>
    <w:rsid w:val="00BD110C"/>
    <w:rsid w:val="00D27095"/>
    <w:rsid w:val="00EC7982"/>
    <w:rsid w:val="00F12891"/>
    <w:rsid w:val="00F26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4205AB"/>
  <w15:docId w15:val="{6EBFA2E3-2D60-4B4E-B2F7-B4207804A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475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A47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4A475A"/>
    <w:pPr>
      <w:tabs>
        <w:tab w:val="center" w:pos="4320"/>
        <w:tab w:val="right" w:pos="8640"/>
      </w:tabs>
    </w:pPr>
  </w:style>
  <w:style w:type="paragraph" w:styleId="Footer">
    <w:name w:val="footer"/>
    <w:basedOn w:val="Normal"/>
    <w:rsid w:val="004A475A"/>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REMOVAL OF EXISTING SHOULDER (No pay items, incidental to other items in the contract)</Provision>
    <File_x0020_Category xmlns="18eea951-c1a4-4244-8cc7-be1efbfe7cb6" xsi:nil="true"/>
    <Provision_x0020_Number xmlns="18eea951-c1a4-4244-8cc7-be1efbfe7cb6">SPI 02-07</Provision_x0020_Number>
    <Let_x0020_Date xmlns="18eea951-c1a4-4244-8cc7-be1efbfe7cb6">2008-04</Let_x0020_Date>
    <Provision_x0020_Year xmlns="18eea951-c1a4-4244-8cc7-be1efbfe7cb6">2024 Standard Specifications</Provision_x0020_Year>
    <URL xmlns="http://schemas.microsoft.com/sharepoint/v3">
      <Url xsi:nil="true"/>
      <Description xsi:nil="true"/>
    </URL>
    <No_x002e_ xmlns="18eea951-c1a4-4244-8cc7-be1efbfe7cb6">SPI 02</No_x002e_>
  </documentManagement>
</p:properties>
</file>

<file path=customXml/itemProps1.xml><?xml version="1.0" encoding="utf-8"?>
<ds:datastoreItem xmlns:ds="http://schemas.openxmlformats.org/officeDocument/2006/customXml" ds:itemID="{BA65657B-DC3B-4001-AA6C-06CC6E8D6F76}"/>
</file>

<file path=customXml/itemProps2.xml><?xml version="1.0" encoding="utf-8"?>
<ds:datastoreItem xmlns:ds="http://schemas.openxmlformats.org/officeDocument/2006/customXml" ds:itemID="{A9EE54BA-9626-4996-B9CE-52BDDD5BF3A4}"/>
</file>

<file path=customXml/itemProps3.xml><?xml version="1.0" encoding="utf-8"?>
<ds:datastoreItem xmlns:ds="http://schemas.openxmlformats.org/officeDocument/2006/customXml" ds:itemID="{48859EA2-0709-4BA7-B0D7-747792A37A9B}"/>
</file>

<file path=customXml/itemProps4.xml><?xml version="1.0" encoding="utf-8"?>
<ds:datastoreItem xmlns:ds="http://schemas.openxmlformats.org/officeDocument/2006/customXml" ds:itemID="{7522A3AA-0705-4E48-A64E-01D2FAFF5631}"/>
</file>

<file path=docProps/app.xml><?xml version="1.0" encoding="utf-8"?>
<Properties xmlns="http://schemas.openxmlformats.org/officeDocument/2006/extended-properties" xmlns:vt="http://schemas.openxmlformats.org/officeDocument/2006/docPropsVTypes">
  <Template>Normal.dotm</Template>
  <TotalTime>0</TotalTime>
  <Pages>1</Pages>
  <Words>78</Words>
  <Characters>446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fadams</dc:creator>
  <cp:keywords>REMOVAL OF EXISTING SHOULDER</cp:keywords>
  <cp:lastModifiedBy>Penny, Lisa E</cp:lastModifiedBy>
  <cp:revision>6</cp:revision>
  <dcterms:created xsi:type="dcterms:W3CDTF">2014-04-21T19:08:00Z</dcterms:created>
  <dcterms:modified xsi:type="dcterms:W3CDTF">2026-07-16T17:38:00Z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33300</vt:r8>
  </property>
</Properties>
</file>